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附件6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一般程序导入汇总表</w:t>
      </w:r>
    </w:p>
    <w:p>
      <w:pPr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单位（盖章）：</w:t>
      </w:r>
    </w:p>
    <w:tbl>
      <w:tblPr>
        <w:tblStyle w:val="2"/>
        <w:tblW w:w="9123" w:type="dxa"/>
        <w:tblInd w:w="-2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709"/>
        <w:gridCol w:w="2318"/>
        <w:gridCol w:w="1868"/>
        <w:gridCol w:w="2059"/>
        <w:gridCol w:w="13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szCs w:val="22"/>
                <w:lang w:bidi="ar"/>
              </w:rPr>
              <w:t>申请理由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张三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130323xxxxxx830000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130060xxxxxx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xx市人民医院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晋级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宋体" w:hAnsi="宋体" w:cs="宋体"/>
          <w:szCs w:val="21"/>
        </w:rPr>
        <w:t>注：此表需使用excel表填写。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96A7E"/>
    <w:rsid w:val="0E8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2020-11-23T05:14:00Z</dcterms:created>
  <dc:creator>珊珊</dc:creator>
  <cp:lastModifiedBy>珊珊</cp:lastModifiedBy>
  <dcterms:modified xsi:type="dcterms:W3CDTF">2020-11-23T05:15:13Z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